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2AC" w:rsidRDefault="00EB62AC" w:rsidP="00EB6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2AC">
        <w:rPr>
          <w:rFonts w:ascii="Times New Roman" w:hAnsi="Times New Roman" w:cs="Times New Roman"/>
          <w:b/>
          <w:sz w:val="28"/>
          <w:szCs w:val="28"/>
        </w:rPr>
        <w:t>Рекомендации родителям по адаптации детей в детском саду</w:t>
      </w:r>
    </w:p>
    <w:p w:rsidR="00EB62AC" w:rsidRDefault="00EB62AC" w:rsidP="00EB6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2AC" w:rsidRDefault="00EB62AC" w:rsidP="00EB6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97D7C8" wp14:editId="0133B294">
            <wp:extent cx="4194313" cy="2149040"/>
            <wp:effectExtent l="0" t="0" r="0" b="3810"/>
            <wp:docPr id="1" name="Рисунок 1" descr="ÐÐ°ÑÑÐ¸Ð½ÐºÐ¸ Ð¿Ð¾ Ð·Ð°Ð¿ÑÐ¾ÑÑ ÑÐµÐ±ÐµÐ½Ð¾Ðº Ð¸Ð´ÐµÑ Ð² Ñ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µÐ±ÐµÐ½Ð¾Ðº Ð¸Ð´ÐµÑ Ð² ÑÐ°Ð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96" cy="21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AC" w:rsidRPr="00EB62AC" w:rsidRDefault="00EB62AC" w:rsidP="00EB62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2AC">
        <w:rPr>
          <w:rFonts w:ascii="Times New Roman" w:hAnsi="Times New Roman" w:cs="Times New Roman"/>
          <w:i/>
          <w:sz w:val="28"/>
          <w:szCs w:val="28"/>
        </w:rPr>
        <w:t xml:space="preserve">•    Настраивать ребенка на мажорный лад. Внушать ему, что это очень </w:t>
      </w:r>
      <w:proofErr w:type="gramStart"/>
      <w:r w:rsidRPr="00EB62AC">
        <w:rPr>
          <w:rFonts w:ascii="Times New Roman" w:hAnsi="Times New Roman" w:cs="Times New Roman"/>
          <w:i/>
          <w:sz w:val="28"/>
          <w:szCs w:val="28"/>
        </w:rPr>
        <w:t>здорово</w:t>
      </w:r>
      <w:proofErr w:type="gramEnd"/>
      <w:r w:rsidRPr="00EB62AC">
        <w:rPr>
          <w:rFonts w:ascii="Times New Roman" w:hAnsi="Times New Roman" w:cs="Times New Roman"/>
          <w:i/>
          <w:sz w:val="28"/>
          <w:szCs w:val="28"/>
        </w:rPr>
        <w:t>, что он дорос до сада и стал таким большим.</w:t>
      </w: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2AC">
        <w:rPr>
          <w:rFonts w:ascii="Times New Roman" w:hAnsi="Times New Roman" w:cs="Times New Roman"/>
          <w:i/>
          <w:sz w:val="28"/>
          <w:szCs w:val="28"/>
        </w:rPr>
        <w:t xml:space="preserve">•    Не оставлять его в дошкольном коллективе на целый день сразу, как </w:t>
      </w:r>
      <w:bookmarkStart w:id="0" w:name="_GoBack"/>
      <w:bookmarkEnd w:id="0"/>
      <w:r w:rsidRPr="00EB62AC">
        <w:rPr>
          <w:rFonts w:ascii="Times New Roman" w:hAnsi="Times New Roman" w:cs="Times New Roman"/>
          <w:i/>
          <w:sz w:val="28"/>
          <w:szCs w:val="28"/>
        </w:rPr>
        <w:t>можно раньше забирать домой. Начинайте посещение ДОУ по алгоритму, предложенному специалистами.</w:t>
      </w: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2AC">
        <w:rPr>
          <w:rFonts w:ascii="Times New Roman" w:hAnsi="Times New Roman" w:cs="Times New Roman"/>
          <w:i/>
          <w:sz w:val="28"/>
          <w:szCs w:val="28"/>
        </w:rPr>
        <w:t>•    Создать спокойный, бесконфликтный климат для него в семье. Щадить его ослабленную нервную систему.</w:t>
      </w: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2AC">
        <w:rPr>
          <w:rFonts w:ascii="Times New Roman" w:hAnsi="Times New Roman" w:cs="Times New Roman"/>
          <w:i/>
          <w:sz w:val="28"/>
          <w:szCs w:val="28"/>
        </w:rPr>
        <w:t>•    Не увеличивать, а уменьшать нагрузку на нервную систему. На время прекратите походы в общественные заведения, в гости. Намного сократите просмотр телевизионных передач.</w:t>
      </w: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2AC">
        <w:rPr>
          <w:rFonts w:ascii="Times New Roman" w:hAnsi="Times New Roman" w:cs="Times New Roman"/>
          <w:i/>
          <w:sz w:val="28"/>
          <w:szCs w:val="28"/>
        </w:rPr>
        <w:t>•    Как можно раньше сообщить врачу и воспитателям о личностных особенностях малыша.</w:t>
      </w: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2AC">
        <w:rPr>
          <w:rFonts w:ascii="Times New Roman" w:hAnsi="Times New Roman" w:cs="Times New Roman"/>
          <w:i/>
          <w:sz w:val="28"/>
          <w:szCs w:val="28"/>
        </w:rPr>
        <w:t>•    Не кутать своего ребенка, а одевать его так, как необходимо в соответствии с температурой в группе. Посоветуйтесь с воспитателями, они подскажут, как лучше одевать ребенка.</w:t>
      </w: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2AC">
        <w:rPr>
          <w:rFonts w:ascii="Times New Roman" w:hAnsi="Times New Roman" w:cs="Times New Roman"/>
          <w:i/>
          <w:sz w:val="28"/>
          <w:szCs w:val="28"/>
        </w:rPr>
        <w:t>•    Создать в воскресные дни дома для него режим такой же, как и в детском учреждении.</w:t>
      </w: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2AC">
        <w:rPr>
          <w:rFonts w:ascii="Times New Roman" w:hAnsi="Times New Roman" w:cs="Times New Roman"/>
          <w:i/>
          <w:sz w:val="28"/>
          <w:szCs w:val="28"/>
        </w:rPr>
        <w:t>•    Не реагировать на выходки ребенка и не наказывать его за детские капризы.</w:t>
      </w: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2AC">
        <w:rPr>
          <w:rFonts w:ascii="Times New Roman" w:hAnsi="Times New Roman" w:cs="Times New Roman"/>
          <w:i/>
          <w:sz w:val="28"/>
          <w:szCs w:val="28"/>
        </w:rPr>
        <w:t>•    При выявленном изменении в обычном поведении ребенка как можно раньше обратиться к детскому врачу или психологу.</w:t>
      </w: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2AC">
        <w:rPr>
          <w:rFonts w:ascii="Times New Roman" w:hAnsi="Times New Roman" w:cs="Times New Roman"/>
          <w:i/>
          <w:sz w:val="28"/>
          <w:szCs w:val="28"/>
        </w:rPr>
        <w:t>•    При выраженных невротических реакциях оставить малыша на несколько дней дома и выполнять все предписания специалиста.</w:t>
      </w: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2AC" w:rsidRPr="00EB62AC" w:rsidRDefault="00EB62AC" w:rsidP="00EB6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2AC">
        <w:rPr>
          <w:rFonts w:ascii="Times New Roman" w:hAnsi="Times New Roman" w:cs="Times New Roman"/>
          <w:sz w:val="28"/>
          <w:szCs w:val="28"/>
        </w:rPr>
        <w:t>Дорогие родители! Заканчивая свои рекомендации, хотелось бы заострить Ваше внимание на нескольких моментах.</w:t>
      </w:r>
    </w:p>
    <w:p w:rsidR="00EB62AC" w:rsidRPr="00EB62AC" w:rsidRDefault="00EB62AC" w:rsidP="00EB6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2AC">
        <w:rPr>
          <w:rFonts w:ascii="Times New Roman" w:hAnsi="Times New Roman" w:cs="Times New Roman"/>
          <w:b/>
          <w:i/>
          <w:sz w:val="28"/>
          <w:szCs w:val="28"/>
        </w:rPr>
        <w:t xml:space="preserve">Полная адаптация </w:t>
      </w:r>
      <w:r w:rsidRPr="00EB62AC">
        <w:rPr>
          <w:rFonts w:ascii="Times New Roman" w:hAnsi="Times New Roman" w:cs="Times New Roman"/>
          <w:sz w:val="28"/>
          <w:szCs w:val="28"/>
        </w:rPr>
        <w:t xml:space="preserve">ребенка к детскому саду возможна не раньше чем </w:t>
      </w:r>
      <w:r w:rsidRPr="00EB62AC">
        <w:rPr>
          <w:rFonts w:ascii="Times New Roman" w:hAnsi="Times New Roman" w:cs="Times New Roman"/>
          <w:b/>
          <w:i/>
          <w:sz w:val="28"/>
          <w:szCs w:val="28"/>
        </w:rPr>
        <w:t>через 2-3 месяца.</w:t>
      </w:r>
      <w:r w:rsidRPr="00EB62AC">
        <w:rPr>
          <w:rFonts w:ascii="Times New Roman" w:hAnsi="Times New Roman" w:cs="Times New Roman"/>
          <w:sz w:val="28"/>
          <w:szCs w:val="28"/>
        </w:rPr>
        <w:t xml:space="preserve"> И в течение всего этого периода надо заботиться о том, чтобы ребенок не слишком остро ощущал разрыв между своей прежней и теперешней жизнью. Например, старайтесь первое время одевать его в знакомую одежду, дать с собой в садик любимую игрушку. Если ребенок </w:t>
      </w:r>
      <w:r w:rsidRPr="00EB62AC">
        <w:rPr>
          <w:rFonts w:ascii="Times New Roman" w:hAnsi="Times New Roman" w:cs="Times New Roman"/>
          <w:sz w:val="28"/>
          <w:szCs w:val="28"/>
        </w:rPr>
        <w:lastRenderedPageBreak/>
        <w:t>сильно скучает, облегчить его состояние сможет фотография мамы в шкафчике для одежды или под подушкой его кроватки, тому же самому может послужить какая-то небольшая вещь мамы, например: ее шарфик или платочек.</w:t>
      </w:r>
    </w:p>
    <w:p w:rsidR="00EB62AC" w:rsidRPr="00EB62AC" w:rsidRDefault="00EB62AC" w:rsidP="00EB6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2AC">
        <w:rPr>
          <w:rFonts w:ascii="Times New Roman" w:hAnsi="Times New Roman" w:cs="Times New Roman"/>
          <w:sz w:val="28"/>
          <w:szCs w:val="28"/>
        </w:rPr>
        <w:t xml:space="preserve">Проявляйте как можно больше интереса к его занятиям в детском саду, внимательно выслушивайте его рассказы, сохраняйте рисунки и аппликации, которые он приносит; </w:t>
      </w:r>
      <w:proofErr w:type="gramStart"/>
      <w:r w:rsidRPr="00EB62AC">
        <w:rPr>
          <w:rFonts w:ascii="Times New Roman" w:hAnsi="Times New Roman" w:cs="Times New Roman"/>
          <w:sz w:val="28"/>
          <w:szCs w:val="28"/>
        </w:rPr>
        <w:t>любознательность</w:t>
      </w:r>
      <w:proofErr w:type="gramEnd"/>
      <w:r w:rsidRPr="00EB62AC">
        <w:rPr>
          <w:rFonts w:ascii="Times New Roman" w:hAnsi="Times New Roman" w:cs="Times New Roman"/>
          <w:sz w:val="28"/>
          <w:szCs w:val="28"/>
        </w:rPr>
        <w:t xml:space="preserve"> и стремление к действию возникают и развиваются (как и умение говорить или ходить) при доброжелательном и терпеливом участии взрослых, благодаря их постоянным поощрениям. </w:t>
      </w:r>
    </w:p>
    <w:p w:rsidR="00EB62AC" w:rsidRPr="00EB62AC" w:rsidRDefault="00EB62AC" w:rsidP="00EB6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2AC">
        <w:rPr>
          <w:rFonts w:ascii="Times New Roman" w:hAnsi="Times New Roman" w:cs="Times New Roman"/>
          <w:sz w:val="28"/>
          <w:szCs w:val="28"/>
        </w:rPr>
        <w:t xml:space="preserve">В первое время ребенок может сильно уставать в детском саду: новые впечатления, новые друзья, новая деятельность, большое количество народа. Если ребенок приходит домой </w:t>
      </w:r>
      <w:r w:rsidRPr="00EB62AC">
        <w:rPr>
          <w:rFonts w:ascii="Times New Roman" w:hAnsi="Times New Roman" w:cs="Times New Roman"/>
          <w:b/>
          <w:i/>
          <w:sz w:val="28"/>
          <w:szCs w:val="28"/>
        </w:rPr>
        <w:t>измученным и нервным</w:t>
      </w:r>
      <w:r w:rsidRPr="00EB62AC">
        <w:rPr>
          <w:rFonts w:ascii="Times New Roman" w:hAnsi="Times New Roman" w:cs="Times New Roman"/>
          <w:sz w:val="28"/>
          <w:szCs w:val="28"/>
        </w:rPr>
        <w:t xml:space="preserve">, это еще не значит, что его </w:t>
      </w:r>
      <w:r w:rsidRPr="00EB62AC">
        <w:rPr>
          <w:rFonts w:ascii="Times New Roman" w:hAnsi="Times New Roman" w:cs="Times New Roman"/>
          <w:b/>
          <w:i/>
          <w:sz w:val="28"/>
          <w:szCs w:val="28"/>
        </w:rPr>
        <w:t>адаптация проходит тяжело</w:t>
      </w:r>
      <w:r w:rsidRPr="00EB62AC">
        <w:rPr>
          <w:rFonts w:ascii="Times New Roman" w:hAnsi="Times New Roman" w:cs="Times New Roman"/>
          <w:sz w:val="28"/>
          <w:szCs w:val="28"/>
        </w:rPr>
        <w:t xml:space="preserve">. Просто необходимо время, чтобы малыш привык к новому режиму. </w:t>
      </w:r>
    </w:p>
    <w:p w:rsidR="00EB62AC" w:rsidRPr="00EB62AC" w:rsidRDefault="00EB62AC" w:rsidP="00EB62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62AC">
        <w:rPr>
          <w:rFonts w:ascii="Times New Roman" w:hAnsi="Times New Roman" w:cs="Times New Roman"/>
          <w:sz w:val="28"/>
          <w:szCs w:val="28"/>
        </w:rPr>
        <w:t xml:space="preserve">Поддерживайте отношения с воспитателем и другими родителями. Интересуйтесь, с кем ваш малыш дружит, приветствуйте и поощряйте дружбу. </w:t>
      </w:r>
      <w:r w:rsidRPr="00EB62AC">
        <w:rPr>
          <w:rFonts w:ascii="Times New Roman" w:hAnsi="Times New Roman" w:cs="Times New Roman"/>
          <w:b/>
          <w:i/>
          <w:sz w:val="28"/>
          <w:szCs w:val="28"/>
        </w:rPr>
        <w:t>Участвуйте в жизни малыша, радуйтесь его успехам и творчеству.</w:t>
      </w:r>
    </w:p>
    <w:p w:rsidR="00EB62AC" w:rsidRDefault="00EB62AC" w:rsidP="00EB62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2AC">
        <w:rPr>
          <w:rFonts w:ascii="Times New Roman" w:hAnsi="Times New Roman" w:cs="Times New Roman"/>
          <w:sz w:val="28"/>
          <w:szCs w:val="28"/>
        </w:rPr>
        <w:t xml:space="preserve">Помните, что с началом посещения детского сада ребёнок на время лишается физического контакта с матерью. Маленьким детям важно, чтобы их продолжали брать на руки, обнимали, укладывали спать. Поэтому старайтесь уделять больше внимания ребёнку дома, читайте, играйте, смотрите вместе мультики, делайте домашнюю работу. Подчеркивайте, каким большим и умелым стал ваш малыш, как пошел в детский сад, каким он стал сильным, смелым и умным, как многому он  учится каждый день в детском саду. Будьте нежны, терпеливы и доброжелательны. И, скорее всего, стресса, связанного с поступлением в детский сад, удастся избежать. </w:t>
      </w:r>
    </w:p>
    <w:p w:rsidR="00EB62AC" w:rsidRDefault="00EB62AC" w:rsidP="00EB62A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B62AC" w:rsidRPr="00EB62AC" w:rsidRDefault="00EB62AC" w:rsidP="00EB62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62AC">
        <w:rPr>
          <w:rFonts w:ascii="Times New Roman" w:hAnsi="Times New Roman" w:cs="Times New Roman"/>
          <w:b/>
          <w:i/>
          <w:sz w:val="28"/>
          <w:szCs w:val="28"/>
        </w:rPr>
        <w:t>Удачи Вам!</w:t>
      </w:r>
    </w:p>
    <w:p w:rsidR="00EB62AC" w:rsidRPr="00EB62AC" w:rsidRDefault="00EB62AC" w:rsidP="00EB62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B38" w:rsidRPr="00EB62AC" w:rsidRDefault="00EB62AC" w:rsidP="00EB62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C5AD0A" wp14:editId="64F6E37B">
            <wp:extent cx="4025348" cy="2338328"/>
            <wp:effectExtent l="0" t="0" r="0" b="5080"/>
            <wp:docPr id="2" name="Рисунок 2" descr="ÐÐ°ÑÑÐ¸Ð½ÐºÐ¸ Ð¿Ð¾ Ð·Ð°Ð¿ÑÐ¾ÑÑ ÑÐµÐ±ÐµÐ½Ð¾Ðº Ð¸Ð´ÐµÑ Ð² Ñ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ÐµÐ±ÐµÐ½Ð¾Ðº Ð¸Ð´ÐµÑ Ð² ÑÐ°Ð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87" cy="23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B38" w:rsidRPr="00EB6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D37"/>
    <w:rsid w:val="00B34D37"/>
    <w:rsid w:val="00D45B38"/>
    <w:rsid w:val="00EB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513</Words>
  <Characters>2929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PC-ONE9</dc:creator>
  <cp:keywords/>
  <dc:description/>
  <cp:lastModifiedBy>PC-ONE9</cp:lastModifiedBy>
  <cp:revision>2</cp:revision>
  <dcterms:created xsi:type="dcterms:W3CDTF">2019-06-23T06:18:00Z</dcterms:created>
  <dcterms:modified xsi:type="dcterms:W3CDTF">2019-06-23T06:26:00Z</dcterms:modified>
</cp:coreProperties>
</file>